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B4" w:rsidRDefault="009939B4">
      <w:pPr>
        <w:pStyle w:val="normal0"/>
      </w:pPr>
    </w:p>
    <w:p w:rsidR="009939B4" w:rsidRDefault="0099538D">
      <w:pPr>
        <w:pStyle w:val="normal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2748280</wp:posOffset>
            </wp:positionV>
            <wp:extent cx="6067425" cy="3152775"/>
            <wp:effectExtent l="19050" t="0" r="9525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5564">
        <w:br w:type="page"/>
      </w:r>
    </w:p>
    <w:p w:rsidR="006F4214" w:rsidRDefault="006F4214" w:rsidP="006F4214">
      <w:pPr>
        <w:pStyle w:val="normal0"/>
        <w:spacing w:after="0"/>
        <w:rPr>
          <w:sz w:val="24"/>
          <w:szCs w:val="24"/>
        </w:rPr>
      </w:pPr>
      <w:r w:rsidRPr="006F4214">
        <w:rPr>
          <w:sz w:val="24"/>
          <w:szCs w:val="24"/>
        </w:rPr>
        <w:lastRenderedPageBreak/>
        <w:t>PREFECTURA NAVAL ARGENTINA</w:t>
      </w:r>
    </w:p>
    <w:p w:rsidR="006F4214" w:rsidRDefault="006F4214" w:rsidP="006F4214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>Autoridad Marítima</w:t>
      </w:r>
    </w:p>
    <w:p w:rsidR="006F4214" w:rsidRDefault="006F4214" w:rsidP="006F4214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>INSTITUTOS DE FORMACIÓN</w:t>
      </w:r>
    </w:p>
    <w:p w:rsidR="006F4214" w:rsidRDefault="006F4214" w:rsidP="006F4214">
      <w:pPr>
        <w:pStyle w:val="normal0"/>
        <w:spacing w:after="0"/>
        <w:rPr>
          <w:sz w:val="24"/>
          <w:szCs w:val="24"/>
        </w:rPr>
      </w:pPr>
    </w:p>
    <w:p w:rsidR="006F4214" w:rsidRPr="0099538D" w:rsidRDefault="006F4214" w:rsidP="006F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es-ES"/>
        </w:rPr>
      </w:pPr>
      <w:r w:rsidRPr="00995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 w:eastAsia="es-ES"/>
        </w:rPr>
        <w:t>Escuela de Formación y Capacitación para el Personal Embarcado de la Marina Mercante</w:t>
      </w:r>
    </w:p>
    <w:p w:rsidR="006F4214" w:rsidRPr="006F4214" w:rsidRDefault="006F4214" w:rsidP="006F4214">
      <w:pPr>
        <w:pStyle w:val="normal0"/>
        <w:spacing w:after="0"/>
        <w:rPr>
          <w:sz w:val="24"/>
          <w:szCs w:val="24"/>
        </w:rPr>
      </w:pPr>
    </w:p>
    <w:p w:rsidR="009939B4" w:rsidRDefault="005D5564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Objetivo del protocolo</w:t>
      </w:r>
    </w:p>
    <w:p w:rsidR="009939B4" w:rsidRDefault="005D5564">
      <w:pPr>
        <w:pStyle w:val="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protocolo está destinado al control, prevención y el manejo de casos de COVID 19 en los Institutos de Formación de la Prefectura Naval Argentina con el propósito de administrar y gestionar los riesgos de contagio de los alumnos de </w:t>
      </w:r>
      <w:r w:rsidR="004C668A">
        <w:rPr>
          <w:sz w:val="24"/>
          <w:szCs w:val="24"/>
        </w:rPr>
        <w:t>la Escuela de Formación y Capacitación para el Personal Embarcado de la Marina Mercante</w:t>
      </w:r>
      <w:r>
        <w:rPr>
          <w:sz w:val="24"/>
          <w:szCs w:val="24"/>
        </w:rPr>
        <w:t xml:space="preserve"> que fueron citados para su formación académica, como así también a todo el personal docente y de instructores que intervienen en dicha formación.</w:t>
      </w:r>
    </w:p>
    <w:p w:rsidR="009939B4" w:rsidRDefault="005D5564">
      <w:pPr>
        <w:pStyle w:val="normal0"/>
        <w:jc w:val="center"/>
        <w:rPr>
          <w:color w:val="5B9BD5"/>
          <w:sz w:val="28"/>
          <w:szCs w:val="28"/>
          <w:u w:val="single"/>
        </w:rPr>
      </w:pPr>
      <w:r>
        <w:rPr>
          <w:b/>
          <w:color w:val="5B9BD5"/>
          <w:sz w:val="28"/>
          <w:szCs w:val="28"/>
          <w:u w:val="single"/>
        </w:rPr>
        <w:t>Protocolo para el ingreso de los alumnos a los Institutos.</w:t>
      </w:r>
    </w:p>
    <w:p w:rsidR="009939B4" w:rsidRDefault="005D5564">
      <w:pPr>
        <w:pStyle w:val="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Según las normativas del protocolo recomendado por el Ministerio de Salud de la Nación y en concordancia con el protocolo de ingreso establecido por el jefe médico de sanidad e infectólogo, se tomarán las siguientes medidas de bioseguridad que se detallan a continuación.</w:t>
      </w:r>
    </w:p>
    <w:p w:rsidR="00A71BF7" w:rsidRDefault="006F4214" w:rsidP="00543ED1">
      <w:pPr>
        <w:pStyle w:val="normal0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6F4214">
        <w:rPr>
          <w:sz w:val="24"/>
          <w:szCs w:val="24"/>
        </w:rPr>
        <w:t>El Personal apostado en el acceso principal de los Institutos de Formación - Sección Guardia, realizará la pertinente toma de temperatura corporal, con termómetro digital, el cual fue provisto para tal efecto</w:t>
      </w:r>
      <w:r w:rsidR="00A71BF7" w:rsidRPr="00A71BF7">
        <w:rPr>
          <w:sz w:val="24"/>
          <w:szCs w:val="24"/>
        </w:rPr>
        <w:t>.</w:t>
      </w:r>
    </w:p>
    <w:p w:rsidR="00A71BF7" w:rsidRPr="00A71BF7" w:rsidRDefault="00A71BF7" w:rsidP="00A71BF7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1BF7">
        <w:rPr>
          <w:sz w:val="24"/>
          <w:szCs w:val="24"/>
        </w:rPr>
        <w:t xml:space="preserve">Serán trasladados desde la Guardia hasta el aula acompañado únicamente por personal de la División </w:t>
      </w:r>
      <w:proofErr w:type="spellStart"/>
      <w:r w:rsidRPr="00A71BF7">
        <w:rPr>
          <w:sz w:val="24"/>
          <w:szCs w:val="24"/>
        </w:rPr>
        <w:t>Efocapemm</w:t>
      </w:r>
      <w:proofErr w:type="spellEnd"/>
      <w:r w:rsidRPr="00A71BF7">
        <w:rPr>
          <w:sz w:val="24"/>
          <w:szCs w:val="24"/>
        </w:rPr>
        <w:t>.</w:t>
      </w:r>
    </w:p>
    <w:p w:rsidR="009939B4" w:rsidRPr="006F4214" w:rsidRDefault="006F4214" w:rsidP="006F421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F4214">
        <w:rPr>
          <w:sz w:val="24"/>
          <w:szCs w:val="24"/>
        </w:rPr>
        <w:t>Se evitarán saludos de contacto y acercamientos a menos de la distancia social recomendada (1.5 metros).</w:t>
      </w:r>
    </w:p>
    <w:p w:rsidR="009939B4" w:rsidRDefault="005D5564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Usarán correctamente el tapabocas o barbijo.</w:t>
      </w:r>
    </w:p>
    <w:p w:rsidR="009939B4" w:rsidRDefault="005D5564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Mantendrán obligatoriamente la distancia social de 1,5 metros.</w:t>
      </w:r>
    </w:p>
    <w:p w:rsidR="009939B4" w:rsidRDefault="009939B4">
      <w:pPr>
        <w:pStyle w:val="normal0"/>
        <w:jc w:val="center"/>
        <w:rPr>
          <w:color w:val="FF0000"/>
          <w:sz w:val="24"/>
          <w:szCs w:val="24"/>
          <w:u w:val="single"/>
        </w:rPr>
      </w:pPr>
    </w:p>
    <w:p w:rsidR="009939B4" w:rsidRDefault="005D5564">
      <w:pPr>
        <w:pStyle w:val="normal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Recomendaciones generales para el alumno.</w:t>
      </w:r>
    </w:p>
    <w:p w:rsidR="009939B4" w:rsidRPr="00E73C43" w:rsidRDefault="005D5564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4"/>
          <w:szCs w:val="24"/>
        </w:rPr>
      </w:pPr>
      <w:r w:rsidRPr="00E73C43">
        <w:rPr>
          <w:color w:val="000000" w:themeColor="text1"/>
          <w:sz w:val="24"/>
          <w:szCs w:val="24"/>
        </w:rPr>
        <w:t xml:space="preserve">Respetar el distanciamiento social </w:t>
      </w:r>
      <w:r w:rsidR="002B5566" w:rsidRPr="00E73C43">
        <w:rPr>
          <w:color w:val="000000" w:themeColor="text1"/>
          <w:sz w:val="24"/>
          <w:szCs w:val="24"/>
        </w:rPr>
        <w:t>reco</w:t>
      </w:r>
      <w:r w:rsidR="00E73C43" w:rsidRPr="00E73C43">
        <w:rPr>
          <w:color w:val="000000" w:themeColor="text1"/>
          <w:sz w:val="24"/>
          <w:szCs w:val="24"/>
        </w:rPr>
        <w:t>menda</w:t>
      </w:r>
      <w:r w:rsidR="002B5566" w:rsidRPr="00E73C43">
        <w:rPr>
          <w:color w:val="000000" w:themeColor="text1"/>
          <w:sz w:val="24"/>
          <w:szCs w:val="24"/>
        </w:rPr>
        <w:t>do</w:t>
      </w:r>
      <w:r w:rsidRPr="00E73C43">
        <w:rPr>
          <w:color w:val="000000" w:themeColor="text1"/>
          <w:sz w:val="24"/>
          <w:szCs w:val="24"/>
        </w:rPr>
        <w:t xml:space="preserve">, </w:t>
      </w:r>
      <w:r w:rsidR="008028F2" w:rsidRPr="00E73C43">
        <w:rPr>
          <w:color w:val="000000" w:themeColor="text1"/>
          <w:sz w:val="24"/>
          <w:szCs w:val="24"/>
        </w:rPr>
        <w:t>1.5</w:t>
      </w:r>
      <w:r w:rsidRPr="00E73C43">
        <w:rPr>
          <w:color w:val="000000" w:themeColor="text1"/>
          <w:sz w:val="24"/>
          <w:szCs w:val="24"/>
        </w:rPr>
        <w:t xml:space="preserve"> metros como mínimo.</w:t>
      </w:r>
    </w:p>
    <w:p w:rsidR="009939B4" w:rsidRDefault="008028F2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 w:rsidRPr="006F4214">
        <w:rPr>
          <w:sz w:val="24"/>
          <w:szCs w:val="24"/>
        </w:rPr>
        <w:t>vitarán saludos de contacto y acercamientos a menos de la distancia social recomendada (1.5 metros)</w:t>
      </w:r>
      <w:r>
        <w:rPr>
          <w:sz w:val="24"/>
          <w:szCs w:val="24"/>
        </w:rPr>
        <w:t xml:space="preserve"> entre las diferentes burbujas</w:t>
      </w:r>
      <w:r w:rsidR="005D5564">
        <w:rPr>
          <w:color w:val="000000"/>
          <w:sz w:val="24"/>
          <w:szCs w:val="24"/>
        </w:rPr>
        <w:t>.</w:t>
      </w:r>
    </w:p>
    <w:p w:rsidR="009939B4" w:rsidRPr="008028F2" w:rsidRDefault="005D5564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8028F2">
        <w:rPr>
          <w:sz w:val="24"/>
          <w:szCs w:val="24"/>
        </w:rPr>
        <w:t xml:space="preserve">Desinfectar </w:t>
      </w:r>
      <w:r w:rsidR="008028F2" w:rsidRPr="008028F2">
        <w:rPr>
          <w:sz w:val="24"/>
          <w:szCs w:val="24"/>
        </w:rPr>
        <w:t xml:space="preserve">con lavandina, desinfectantes, cloro diluido, alcohol en gel, </w:t>
      </w:r>
      <w:proofErr w:type="spellStart"/>
      <w:r w:rsidR="008028F2" w:rsidRPr="008028F2">
        <w:rPr>
          <w:sz w:val="24"/>
          <w:szCs w:val="24"/>
        </w:rPr>
        <w:t>spray</w:t>
      </w:r>
      <w:proofErr w:type="spellEnd"/>
      <w:r w:rsidR="008028F2" w:rsidRPr="008028F2">
        <w:rPr>
          <w:sz w:val="24"/>
          <w:szCs w:val="24"/>
        </w:rPr>
        <w:t xml:space="preserve"> o solución al 70%</w:t>
      </w:r>
      <w:r w:rsidR="008028F2">
        <w:rPr>
          <w:sz w:val="24"/>
          <w:szCs w:val="24"/>
        </w:rPr>
        <w:t xml:space="preserve"> </w:t>
      </w:r>
      <w:r w:rsidRPr="008028F2">
        <w:rPr>
          <w:sz w:val="24"/>
          <w:szCs w:val="24"/>
        </w:rPr>
        <w:t xml:space="preserve">los objetos </w:t>
      </w:r>
      <w:r w:rsidR="008028F2">
        <w:rPr>
          <w:sz w:val="24"/>
          <w:szCs w:val="24"/>
        </w:rPr>
        <w:t>utilizados por cada Alumno</w:t>
      </w:r>
      <w:r w:rsidRPr="008028F2">
        <w:rPr>
          <w:sz w:val="24"/>
          <w:szCs w:val="24"/>
        </w:rPr>
        <w:t>.</w:t>
      </w:r>
    </w:p>
    <w:p w:rsidR="009939B4" w:rsidRDefault="008028F2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Evitar l</w:t>
      </w:r>
      <w:r w:rsidR="005D5564">
        <w:rPr>
          <w:color w:val="000000"/>
          <w:sz w:val="24"/>
          <w:szCs w:val="24"/>
        </w:rPr>
        <w:t>levarse las manos a la cara.</w:t>
      </w:r>
    </w:p>
    <w:p w:rsidR="009939B4" w:rsidRDefault="005D5564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caso de presentar síntomas compatibles con COVID, aunque sean leves </w:t>
      </w:r>
      <w:r w:rsidR="008028F2">
        <w:rPr>
          <w:color w:val="000000"/>
          <w:sz w:val="24"/>
          <w:szCs w:val="24"/>
        </w:rPr>
        <w:t xml:space="preserve">se deberá poner en conocimiento </w:t>
      </w:r>
      <w:r>
        <w:rPr>
          <w:color w:val="000000"/>
          <w:sz w:val="24"/>
          <w:szCs w:val="24"/>
        </w:rPr>
        <w:t xml:space="preserve">al </w:t>
      </w:r>
      <w:r w:rsidR="004C668A">
        <w:rPr>
          <w:color w:val="000000"/>
          <w:sz w:val="24"/>
          <w:szCs w:val="24"/>
        </w:rPr>
        <w:t>Furriel de la División EFOCAPEMM.</w:t>
      </w:r>
    </w:p>
    <w:p w:rsidR="009939B4" w:rsidRDefault="005D5564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compartir elemento</w:t>
      </w:r>
      <w:r w:rsidR="008028F2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="008028F2">
        <w:rPr>
          <w:color w:val="000000"/>
          <w:sz w:val="24"/>
          <w:szCs w:val="24"/>
        </w:rPr>
        <w:t>personales</w:t>
      </w:r>
      <w:r>
        <w:rPr>
          <w:color w:val="000000"/>
          <w:sz w:val="24"/>
          <w:szCs w:val="24"/>
        </w:rPr>
        <w:t>.</w:t>
      </w:r>
    </w:p>
    <w:p w:rsidR="004C668A" w:rsidRDefault="005D5564" w:rsidP="004C668A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4C668A">
        <w:rPr>
          <w:color w:val="000000"/>
          <w:sz w:val="24"/>
          <w:szCs w:val="24"/>
        </w:rPr>
        <w:lastRenderedPageBreak/>
        <w:t>Uso de tapabocas obligatorio en forma permanente</w:t>
      </w:r>
      <w:r w:rsidR="004C668A">
        <w:rPr>
          <w:color w:val="000000"/>
          <w:sz w:val="24"/>
          <w:szCs w:val="24"/>
        </w:rPr>
        <w:t>.</w:t>
      </w:r>
    </w:p>
    <w:p w:rsidR="009939B4" w:rsidRPr="004C668A" w:rsidRDefault="005D5564" w:rsidP="004C668A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4C668A">
        <w:rPr>
          <w:color w:val="000000"/>
          <w:sz w:val="24"/>
          <w:szCs w:val="24"/>
        </w:rPr>
        <w:t>Adecuada higi</w:t>
      </w:r>
      <w:r w:rsidR="008028F2">
        <w:rPr>
          <w:color w:val="000000"/>
          <w:sz w:val="24"/>
          <w:szCs w:val="24"/>
        </w:rPr>
        <w:t xml:space="preserve">ene de manos con </w:t>
      </w:r>
      <w:r w:rsidRPr="004C668A">
        <w:rPr>
          <w:color w:val="000000"/>
          <w:sz w:val="24"/>
          <w:szCs w:val="24"/>
        </w:rPr>
        <w:t>agua y jabón</w:t>
      </w:r>
      <w:r w:rsidR="008028F2">
        <w:rPr>
          <w:color w:val="000000"/>
          <w:sz w:val="24"/>
          <w:szCs w:val="24"/>
        </w:rPr>
        <w:t xml:space="preserve">, </w:t>
      </w:r>
      <w:r w:rsidR="008028F2" w:rsidRPr="008028F2">
        <w:rPr>
          <w:sz w:val="24"/>
          <w:szCs w:val="24"/>
        </w:rPr>
        <w:t xml:space="preserve">alcohol en gel, </w:t>
      </w:r>
      <w:proofErr w:type="spellStart"/>
      <w:r w:rsidR="008028F2" w:rsidRPr="008028F2">
        <w:rPr>
          <w:sz w:val="24"/>
          <w:szCs w:val="24"/>
        </w:rPr>
        <w:t>spray</w:t>
      </w:r>
      <w:proofErr w:type="spellEnd"/>
      <w:r w:rsidR="008028F2" w:rsidRPr="008028F2">
        <w:rPr>
          <w:sz w:val="24"/>
          <w:szCs w:val="24"/>
        </w:rPr>
        <w:t xml:space="preserve"> o solución al 70%</w:t>
      </w:r>
      <w:r w:rsidRPr="004C668A">
        <w:rPr>
          <w:color w:val="000000"/>
          <w:sz w:val="24"/>
          <w:szCs w:val="24"/>
        </w:rPr>
        <w:t>.</w:t>
      </w:r>
    </w:p>
    <w:p w:rsidR="009939B4" w:rsidRDefault="005D5564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restringe la permanencia en lugares comunes cerrados.</w:t>
      </w:r>
    </w:p>
    <w:p w:rsidR="009939B4" w:rsidRDefault="004C10EF">
      <w:pPr>
        <w:pStyle w:val="normal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AREAS HABILITADAS PARA </w:t>
      </w:r>
      <w:r w:rsidR="00AF1F30">
        <w:rPr>
          <w:sz w:val="24"/>
          <w:szCs w:val="24"/>
          <w:u w:val="single"/>
        </w:rPr>
        <w:t>EL DESPLAZAMIENTO</w:t>
      </w:r>
      <w:r>
        <w:rPr>
          <w:sz w:val="24"/>
          <w:szCs w:val="24"/>
          <w:u w:val="single"/>
        </w:rPr>
        <w:t xml:space="preserve"> EN LOS INSTITUTOS</w:t>
      </w:r>
    </w:p>
    <w:p w:rsidR="004C10EF" w:rsidRPr="004C10EF" w:rsidRDefault="004C10EF" w:rsidP="004C10EF">
      <w:pPr>
        <w:pStyle w:val="normal0"/>
        <w:numPr>
          <w:ilvl w:val="0"/>
          <w:numId w:val="25"/>
        </w:numPr>
        <w:rPr>
          <w:sz w:val="24"/>
          <w:szCs w:val="24"/>
        </w:rPr>
      </w:pPr>
      <w:r w:rsidRPr="004C10EF">
        <w:rPr>
          <w:sz w:val="24"/>
          <w:szCs w:val="24"/>
        </w:rPr>
        <w:t xml:space="preserve">Aula </w:t>
      </w:r>
      <w:proofErr w:type="spellStart"/>
      <w:r w:rsidRPr="004C10EF">
        <w:rPr>
          <w:sz w:val="24"/>
          <w:szCs w:val="24"/>
        </w:rPr>
        <w:t>Efocapemm</w:t>
      </w:r>
      <w:proofErr w:type="spellEnd"/>
    </w:p>
    <w:p w:rsidR="004C10EF" w:rsidRDefault="004C10EF" w:rsidP="004C10EF">
      <w:pPr>
        <w:pStyle w:val="normal0"/>
        <w:numPr>
          <w:ilvl w:val="0"/>
          <w:numId w:val="25"/>
        </w:numPr>
        <w:rPr>
          <w:sz w:val="24"/>
          <w:szCs w:val="24"/>
        </w:rPr>
      </w:pPr>
      <w:r w:rsidRPr="004C10EF">
        <w:rPr>
          <w:sz w:val="24"/>
          <w:szCs w:val="24"/>
        </w:rPr>
        <w:t>Gabinete ST</w:t>
      </w:r>
      <w:r>
        <w:rPr>
          <w:sz w:val="24"/>
          <w:szCs w:val="24"/>
        </w:rPr>
        <w:t>C</w:t>
      </w:r>
      <w:r w:rsidRPr="004C10EF">
        <w:rPr>
          <w:sz w:val="24"/>
          <w:szCs w:val="24"/>
        </w:rPr>
        <w:t>W-78</w:t>
      </w:r>
    </w:p>
    <w:p w:rsidR="004C10EF" w:rsidRDefault="004C10EF" w:rsidP="004C10EF">
      <w:pPr>
        <w:pStyle w:val="normal0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Patio externo (Salida de Emergencias)</w:t>
      </w:r>
    </w:p>
    <w:p w:rsidR="00543ED1" w:rsidRDefault="00543ED1" w:rsidP="004C10EF">
      <w:pPr>
        <w:pStyle w:val="normal0"/>
        <w:ind w:left="720"/>
        <w:rPr>
          <w:b/>
          <w:sz w:val="24"/>
          <w:szCs w:val="24"/>
        </w:rPr>
      </w:pPr>
    </w:p>
    <w:p w:rsidR="004C10EF" w:rsidRPr="004C10EF" w:rsidRDefault="004C10EF" w:rsidP="00543ED1">
      <w:pPr>
        <w:pStyle w:val="normal0"/>
        <w:ind w:left="720"/>
        <w:jc w:val="center"/>
        <w:rPr>
          <w:b/>
          <w:sz w:val="24"/>
          <w:szCs w:val="24"/>
        </w:rPr>
      </w:pPr>
      <w:r w:rsidRPr="004C10EF">
        <w:rPr>
          <w:b/>
          <w:sz w:val="24"/>
          <w:szCs w:val="24"/>
        </w:rPr>
        <w:t>SE LES RECUERDA QUE ESTA PROHIBIDO TENER CONTACTO CON LOS ALUMNOS DE L</w:t>
      </w:r>
      <w:r>
        <w:rPr>
          <w:b/>
          <w:sz w:val="24"/>
          <w:szCs w:val="24"/>
        </w:rPr>
        <w:t>AS ESCUELAS Y PERSONAL ESTABLE DE ESTOS INSTITUTOS</w:t>
      </w:r>
    </w:p>
    <w:p w:rsidR="004C10EF" w:rsidRPr="004C10EF" w:rsidRDefault="004C10EF" w:rsidP="004C10EF">
      <w:pPr>
        <w:pStyle w:val="normal0"/>
        <w:ind w:left="720"/>
        <w:rPr>
          <w:sz w:val="24"/>
          <w:szCs w:val="24"/>
        </w:rPr>
      </w:pPr>
    </w:p>
    <w:p w:rsidR="009939B4" w:rsidRDefault="005D556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5B9BD5"/>
          <w:sz w:val="28"/>
          <w:szCs w:val="28"/>
          <w:u w:val="single"/>
        </w:rPr>
        <w:t>PROTOCOLO DE PERMANENCIA DE LOS ALUMNOS EN LOS INSTITUTOS.</w:t>
      </w:r>
    </w:p>
    <w:p w:rsidR="009939B4" w:rsidRDefault="005D5564">
      <w:pPr>
        <w:pStyle w:val="normal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Actividad en las aulas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56285C">
        <w:rPr>
          <w:color w:val="000000" w:themeColor="text1"/>
          <w:sz w:val="24"/>
          <w:szCs w:val="24"/>
        </w:rPr>
        <w:t>Se utilizara un aula por grupo o burbuja (15 alumnos).</w:t>
      </w:r>
      <w:r w:rsidR="00AF1F30" w:rsidRPr="0056285C">
        <w:rPr>
          <w:color w:val="000000" w:themeColor="text1"/>
          <w:sz w:val="24"/>
          <w:szCs w:val="24"/>
        </w:rPr>
        <w:t xml:space="preserve"> Cabe destacar </w:t>
      </w:r>
      <w:r w:rsidR="00C67894" w:rsidRPr="0056285C">
        <w:rPr>
          <w:color w:val="000000" w:themeColor="text1"/>
          <w:sz w:val="24"/>
          <w:szCs w:val="24"/>
        </w:rPr>
        <w:t>que las dimensiones del aula son:</w:t>
      </w:r>
      <w:r w:rsidR="0056285C" w:rsidRPr="0056285C">
        <w:rPr>
          <w:color w:val="000000" w:themeColor="text1"/>
          <w:sz w:val="24"/>
          <w:szCs w:val="24"/>
        </w:rPr>
        <w:t xml:space="preserve"> 8 m x 4.80 m</w:t>
      </w:r>
      <w:r w:rsidR="00C67894" w:rsidRPr="0056285C">
        <w:rPr>
          <w:color w:val="000000" w:themeColor="text1"/>
          <w:sz w:val="24"/>
          <w:szCs w:val="24"/>
        </w:rPr>
        <w:t xml:space="preserve">  y que</w:t>
      </w:r>
      <w:r w:rsidR="00C67894">
        <w:rPr>
          <w:color w:val="000000"/>
          <w:sz w:val="24"/>
          <w:szCs w:val="24"/>
        </w:rPr>
        <w:t xml:space="preserve"> actualmente se encuentra disponible un (1) sola aula a disposición y una vacante de treinta alumnos</w:t>
      </w:r>
      <w:r w:rsidR="0099538D">
        <w:rPr>
          <w:color w:val="000000"/>
          <w:sz w:val="24"/>
          <w:szCs w:val="24"/>
        </w:rPr>
        <w:t xml:space="preserve"> </w:t>
      </w:r>
      <w:r w:rsidR="00C67894">
        <w:rPr>
          <w:color w:val="000000"/>
          <w:sz w:val="24"/>
          <w:szCs w:val="24"/>
        </w:rPr>
        <w:t>(30)</w:t>
      </w:r>
      <w:r w:rsidR="0099538D">
        <w:rPr>
          <w:color w:val="000000"/>
          <w:sz w:val="24"/>
          <w:szCs w:val="24"/>
        </w:rPr>
        <w:t>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Ambiente ventilado (puertas y ventanas abiertas).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Separación de mesas o pupitres a 1,5 metros de distancia.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Respetar el lugar asignado.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Puerta de ingreso al aula siempre abierta para evitar manipularla.</w:t>
      </w:r>
    </w:p>
    <w:p w:rsidR="009939B4" w:rsidRDefault="008028F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obligatorio para el i</w:t>
      </w:r>
      <w:r w:rsidR="005D5564">
        <w:rPr>
          <w:color w:val="000000"/>
          <w:sz w:val="24"/>
          <w:szCs w:val="24"/>
        </w:rPr>
        <w:t>ngreso del alumno</w:t>
      </w:r>
      <w:r>
        <w:rPr>
          <w:color w:val="000000"/>
          <w:sz w:val="24"/>
          <w:szCs w:val="24"/>
        </w:rPr>
        <w:t xml:space="preserve"> la utilización de t</w:t>
      </w:r>
      <w:r w:rsidR="005D5564">
        <w:rPr>
          <w:color w:val="000000"/>
          <w:sz w:val="24"/>
          <w:szCs w:val="24"/>
        </w:rPr>
        <w:t>apaboca y máscara.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personal docente higienizará sus manos con alcohol</w:t>
      </w:r>
      <w:r w:rsidR="008700E7" w:rsidRPr="008028F2">
        <w:rPr>
          <w:sz w:val="24"/>
          <w:szCs w:val="24"/>
        </w:rPr>
        <w:t xml:space="preserve"> en gel, </w:t>
      </w:r>
      <w:proofErr w:type="spellStart"/>
      <w:r w:rsidR="008700E7" w:rsidRPr="008028F2">
        <w:rPr>
          <w:sz w:val="24"/>
          <w:szCs w:val="24"/>
        </w:rPr>
        <w:t>spray</w:t>
      </w:r>
      <w:proofErr w:type="spellEnd"/>
      <w:r w:rsidR="008700E7" w:rsidRPr="008028F2">
        <w:rPr>
          <w:sz w:val="24"/>
          <w:szCs w:val="24"/>
        </w:rPr>
        <w:t xml:space="preserve"> o solución al 70%</w:t>
      </w:r>
      <w:r w:rsidR="008700E7">
        <w:rPr>
          <w:color w:val="000000"/>
          <w:sz w:val="24"/>
          <w:szCs w:val="24"/>
        </w:rPr>
        <w:t xml:space="preserve">, estableciéndose </w:t>
      </w:r>
      <w:r>
        <w:rPr>
          <w:color w:val="000000"/>
          <w:sz w:val="24"/>
          <w:szCs w:val="24"/>
        </w:rPr>
        <w:t xml:space="preserve">obligatoriamente el </w:t>
      </w:r>
      <w:r w:rsidR="008700E7">
        <w:rPr>
          <w:color w:val="000000"/>
          <w:sz w:val="24"/>
          <w:szCs w:val="24"/>
        </w:rPr>
        <w:t xml:space="preserve">uso de </w:t>
      </w:r>
      <w:r>
        <w:rPr>
          <w:color w:val="000000"/>
          <w:sz w:val="24"/>
          <w:szCs w:val="24"/>
        </w:rPr>
        <w:t>tapaboca y máscara.</w:t>
      </w:r>
    </w:p>
    <w:p w:rsidR="009939B4" w:rsidRDefault="005D55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compartirán </w:t>
      </w:r>
      <w:r w:rsidR="008700E7">
        <w:rPr>
          <w:color w:val="000000"/>
          <w:sz w:val="24"/>
          <w:szCs w:val="24"/>
        </w:rPr>
        <w:t xml:space="preserve">objetos de </w:t>
      </w:r>
      <w:r>
        <w:rPr>
          <w:color w:val="000000"/>
          <w:sz w:val="24"/>
          <w:szCs w:val="24"/>
        </w:rPr>
        <w:t>estudio</w:t>
      </w:r>
      <w:r w:rsidR="008700E7">
        <w:rPr>
          <w:color w:val="000000"/>
          <w:sz w:val="24"/>
          <w:szCs w:val="24"/>
        </w:rPr>
        <w:t xml:space="preserve"> y/o personales</w:t>
      </w:r>
      <w:r>
        <w:rPr>
          <w:color w:val="000000"/>
          <w:sz w:val="24"/>
          <w:szCs w:val="24"/>
        </w:rPr>
        <w:t>.</w:t>
      </w:r>
    </w:p>
    <w:p w:rsidR="009939B4" w:rsidRDefault="008700E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Finalizada la actividad académica </w:t>
      </w:r>
      <w:r w:rsidR="005D5564">
        <w:rPr>
          <w:color w:val="000000"/>
          <w:sz w:val="24"/>
          <w:szCs w:val="24"/>
        </w:rPr>
        <w:t>se procederá a la desinfección y limpieza de pupitres y sillas con lavandina o cloro diluido.</w:t>
      </w:r>
    </w:p>
    <w:p w:rsidR="004C10EF" w:rsidRDefault="008700E7" w:rsidP="004C10E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respetará el lugar y espacio asignado </w:t>
      </w:r>
      <w:r w:rsidR="004C10E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mismo pupitre y </w:t>
      </w:r>
      <w:r w:rsidR="004C10EF">
        <w:rPr>
          <w:color w:val="000000"/>
          <w:sz w:val="24"/>
          <w:szCs w:val="24"/>
        </w:rPr>
        <w:t>silla).</w:t>
      </w:r>
    </w:p>
    <w:p w:rsidR="009939B4" w:rsidRDefault="009939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9939B4" w:rsidRDefault="005D5564">
      <w:pPr>
        <w:pStyle w:val="normal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Espacios comunes</w:t>
      </w:r>
    </w:p>
    <w:p w:rsidR="009939B4" w:rsidRDefault="005D5564" w:rsidP="00543E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intensificar</w:t>
      </w:r>
      <w:r w:rsidR="00543ED1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la frecuencia de la limpieza de los lugares comunes (aulas, baños, comedor, etc.) </w:t>
      </w:r>
      <w:r w:rsidR="008700E7">
        <w:rPr>
          <w:color w:val="000000"/>
          <w:sz w:val="24"/>
          <w:szCs w:val="24"/>
        </w:rPr>
        <w:t>como mínimo tres (</w:t>
      </w:r>
      <w:r>
        <w:rPr>
          <w:color w:val="000000"/>
          <w:sz w:val="24"/>
          <w:szCs w:val="24"/>
        </w:rPr>
        <w:t>3</w:t>
      </w:r>
      <w:r w:rsidR="008700E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veces </w:t>
      </w:r>
      <w:r w:rsidR="008700E7">
        <w:rPr>
          <w:color w:val="000000"/>
          <w:sz w:val="24"/>
          <w:szCs w:val="24"/>
        </w:rPr>
        <w:t xml:space="preserve">al </w:t>
      </w:r>
      <w:r>
        <w:rPr>
          <w:color w:val="000000"/>
          <w:sz w:val="24"/>
          <w:szCs w:val="24"/>
        </w:rPr>
        <w:t>día.</w:t>
      </w:r>
    </w:p>
    <w:p w:rsidR="009939B4" w:rsidRDefault="005D5564" w:rsidP="00543E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deberá contar con lavandina, desinfectantes, cloro diluido</w:t>
      </w:r>
      <w:r w:rsidR="008700E7">
        <w:rPr>
          <w:color w:val="000000"/>
          <w:sz w:val="24"/>
          <w:szCs w:val="24"/>
        </w:rPr>
        <w:t xml:space="preserve"> </w:t>
      </w:r>
      <w:r w:rsidR="008700E7" w:rsidRPr="008028F2">
        <w:rPr>
          <w:sz w:val="24"/>
          <w:szCs w:val="24"/>
        </w:rPr>
        <w:t xml:space="preserve">alcohol en gel, </w:t>
      </w:r>
      <w:proofErr w:type="spellStart"/>
      <w:r w:rsidR="008700E7" w:rsidRPr="008028F2">
        <w:rPr>
          <w:sz w:val="24"/>
          <w:szCs w:val="24"/>
        </w:rPr>
        <w:t>spray</w:t>
      </w:r>
      <w:proofErr w:type="spellEnd"/>
      <w:r w:rsidR="008700E7" w:rsidRPr="008028F2">
        <w:rPr>
          <w:sz w:val="24"/>
          <w:szCs w:val="24"/>
        </w:rPr>
        <w:t xml:space="preserve"> o solución al 70%</w:t>
      </w:r>
      <w:r>
        <w:rPr>
          <w:color w:val="000000"/>
          <w:sz w:val="24"/>
          <w:szCs w:val="24"/>
        </w:rPr>
        <w:t xml:space="preserve">. </w:t>
      </w:r>
    </w:p>
    <w:p w:rsidR="009939B4" w:rsidRDefault="009939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9939B4" w:rsidRDefault="005D5564">
      <w:pPr>
        <w:pStyle w:val="normal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Clases prácticas.</w:t>
      </w:r>
    </w:p>
    <w:p w:rsidR="009939B4" w:rsidRDefault="005D5564" w:rsidP="00543E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Las actividades de prácticas profesionales se realizaran al aire libre y respetando la distancia mínima </w:t>
      </w:r>
      <w:r w:rsidR="008700E7">
        <w:rPr>
          <w:color w:val="000000"/>
          <w:sz w:val="24"/>
          <w:szCs w:val="24"/>
        </w:rPr>
        <w:t xml:space="preserve">recomendada (1.5 metros) </w:t>
      </w:r>
      <w:r>
        <w:rPr>
          <w:color w:val="000000"/>
          <w:sz w:val="24"/>
          <w:szCs w:val="24"/>
        </w:rPr>
        <w:t xml:space="preserve">entre los alumnos y a su vez la distancia </w:t>
      </w:r>
      <w:r w:rsidR="008700E7">
        <w:rPr>
          <w:color w:val="000000"/>
          <w:sz w:val="24"/>
          <w:szCs w:val="24"/>
        </w:rPr>
        <w:t xml:space="preserve">respecto de </w:t>
      </w:r>
      <w:r>
        <w:rPr>
          <w:color w:val="000000"/>
          <w:sz w:val="24"/>
          <w:szCs w:val="24"/>
        </w:rPr>
        <w:t>otras burbujas (siempre que las condiciones climáticas lo permitan).</w:t>
      </w:r>
    </w:p>
    <w:p w:rsidR="009939B4" w:rsidRDefault="005D5564" w:rsidP="00543E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Desinfección de </w:t>
      </w:r>
      <w:r w:rsidR="008700E7">
        <w:rPr>
          <w:color w:val="000000"/>
          <w:sz w:val="24"/>
          <w:szCs w:val="24"/>
        </w:rPr>
        <w:t xml:space="preserve">la totalidad de </w:t>
      </w:r>
      <w:r>
        <w:rPr>
          <w:color w:val="000000"/>
          <w:sz w:val="24"/>
          <w:szCs w:val="24"/>
        </w:rPr>
        <w:t xml:space="preserve">elementos que se utilicen </w:t>
      </w:r>
      <w:r w:rsidR="00FC1F96">
        <w:rPr>
          <w:color w:val="000000"/>
          <w:sz w:val="24"/>
          <w:szCs w:val="24"/>
        </w:rPr>
        <w:t xml:space="preserve">antes y después de </w:t>
      </w:r>
      <w:r>
        <w:rPr>
          <w:color w:val="000000"/>
          <w:sz w:val="24"/>
          <w:szCs w:val="24"/>
        </w:rPr>
        <w:t>la actividad</w:t>
      </w:r>
      <w:r w:rsidR="00FC1F96">
        <w:rPr>
          <w:color w:val="000000"/>
          <w:sz w:val="24"/>
          <w:szCs w:val="24"/>
        </w:rPr>
        <w:t xml:space="preserve"> académica</w:t>
      </w:r>
      <w:r>
        <w:rPr>
          <w:color w:val="000000"/>
          <w:sz w:val="24"/>
          <w:szCs w:val="24"/>
        </w:rPr>
        <w:t>.</w:t>
      </w:r>
    </w:p>
    <w:p w:rsidR="009939B4" w:rsidRDefault="005D5564" w:rsidP="00543E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Antes del comienzo de la actividad se procederá a la desinfección de las manos con alcohol en gel, </w:t>
      </w:r>
      <w:proofErr w:type="spellStart"/>
      <w:r>
        <w:rPr>
          <w:color w:val="000000"/>
          <w:sz w:val="24"/>
          <w:szCs w:val="24"/>
        </w:rPr>
        <w:t>spray</w:t>
      </w:r>
      <w:proofErr w:type="spellEnd"/>
      <w:r>
        <w:rPr>
          <w:color w:val="000000"/>
          <w:sz w:val="24"/>
          <w:szCs w:val="24"/>
        </w:rPr>
        <w:t xml:space="preserve"> o solución al 70%.</w:t>
      </w:r>
    </w:p>
    <w:p w:rsidR="00FC1F96" w:rsidRDefault="005D5564" w:rsidP="00FC1F9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Uso obligatorio del tapabocas salvo  en el  momento de correr.</w:t>
      </w:r>
    </w:p>
    <w:p w:rsidR="00E73C43" w:rsidRDefault="00FC1F96" w:rsidP="00FC1F9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73C43">
        <w:rPr>
          <w:color w:val="000000"/>
          <w:sz w:val="24"/>
          <w:szCs w:val="24"/>
        </w:rPr>
        <w:t xml:space="preserve">Para los </w:t>
      </w:r>
      <w:r w:rsidR="005D5564" w:rsidRPr="00E73C43">
        <w:rPr>
          <w:color w:val="000000"/>
          <w:sz w:val="24"/>
          <w:szCs w:val="24"/>
        </w:rPr>
        <w:t xml:space="preserve">Instructores y profesores de educación física </w:t>
      </w:r>
      <w:r w:rsidRPr="00E73C43">
        <w:rPr>
          <w:color w:val="000000"/>
          <w:sz w:val="24"/>
          <w:szCs w:val="24"/>
        </w:rPr>
        <w:t>la utilización del tapabocas es obligatorio</w:t>
      </w:r>
      <w:r w:rsidR="00E73C43">
        <w:rPr>
          <w:color w:val="000000"/>
          <w:sz w:val="24"/>
          <w:szCs w:val="24"/>
        </w:rPr>
        <w:t>.</w:t>
      </w:r>
    </w:p>
    <w:p w:rsidR="002B5566" w:rsidRPr="00E73C43" w:rsidRDefault="002B5566" w:rsidP="00FC1F9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E73C43">
        <w:rPr>
          <w:color w:val="000000"/>
          <w:sz w:val="24"/>
          <w:szCs w:val="24"/>
        </w:rPr>
        <w:t xml:space="preserve">La actividad Practica de la Asignatura Técnicas de Supervivencia Personal  se recomienda en el natatorio cielo abierto </w:t>
      </w:r>
    </w:p>
    <w:p w:rsidR="002B5566" w:rsidRDefault="00E73C43" w:rsidP="00FC1F9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</w:t>
      </w:r>
      <w:r w:rsidR="002B5566">
        <w:rPr>
          <w:color w:val="000000"/>
          <w:sz w:val="24"/>
          <w:szCs w:val="24"/>
        </w:rPr>
        <w:t xml:space="preserve"> actividad Practica de la Asignatura </w:t>
      </w:r>
      <w:r w:rsidR="0015448B">
        <w:rPr>
          <w:color w:val="000000"/>
          <w:sz w:val="24"/>
          <w:szCs w:val="24"/>
        </w:rPr>
        <w:t>Formación</w:t>
      </w:r>
      <w:r w:rsidR="002B5566">
        <w:rPr>
          <w:color w:val="000000"/>
          <w:sz w:val="24"/>
          <w:szCs w:val="24"/>
        </w:rPr>
        <w:t xml:space="preserve"> en la </w:t>
      </w:r>
      <w:r w:rsidR="0015448B">
        <w:rPr>
          <w:color w:val="000000"/>
          <w:sz w:val="24"/>
          <w:szCs w:val="24"/>
        </w:rPr>
        <w:t>Prevención</w:t>
      </w:r>
      <w:r w:rsidR="002B5566">
        <w:rPr>
          <w:color w:val="000000"/>
          <w:sz w:val="24"/>
          <w:szCs w:val="24"/>
        </w:rPr>
        <w:t xml:space="preserve"> y Lucha contra Incendios</w:t>
      </w:r>
      <w:r w:rsidR="0015448B">
        <w:rPr>
          <w:color w:val="000000"/>
          <w:sz w:val="24"/>
          <w:szCs w:val="24"/>
        </w:rPr>
        <w:t xml:space="preserve"> se recomienda que se efectúe</w:t>
      </w:r>
      <w:r w:rsidR="0056285C">
        <w:rPr>
          <w:color w:val="000000"/>
          <w:sz w:val="24"/>
          <w:szCs w:val="24"/>
        </w:rPr>
        <w:t>n</w:t>
      </w:r>
      <w:r w:rsidR="0015448B">
        <w:rPr>
          <w:color w:val="000000"/>
          <w:sz w:val="24"/>
          <w:szCs w:val="24"/>
        </w:rPr>
        <w:t xml:space="preserve"> a cielo abierto excepto </w:t>
      </w:r>
      <w:r w:rsidR="0056285C">
        <w:rPr>
          <w:color w:val="000000"/>
          <w:sz w:val="24"/>
          <w:szCs w:val="24"/>
        </w:rPr>
        <w:t xml:space="preserve">cuando </w:t>
      </w:r>
      <w:r w:rsidR="0015448B">
        <w:rPr>
          <w:color w:val="000000"/>
          <w:sz w:val="24"/>
          <w:szCs w:val="24"/>
        </w:rPr>
        <w:t xml:space="preserve">la actividad </w:t>
      </w:r>
      <w:r>
        <w:rPr>
          <w:color w:val="000000"/>
          <w:sz w:val="24"/>
          <w:szCs w:val="24"/>
        </w:rPr>
        <w:t>así lo amerite.</w:t>
      </w:r>
    </w:p>
    <w:p w:rsidR="002B5566" w:rsidRPr="00FC1F96" w:rsidRDefault="002B5566" w:rsidP="002B556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543ED1" w:rsidRDefault="00543ED1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Default="00D25143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D25143" w:rsidRPr="006B122F" w:rsidRDefault="00D25143" w:rsidP="00D2514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B122F">
        <w:rPr>
          <w:b/>
          <w:color w:val="000000"/>
          <w:sz w:val="24"/>
          <w:szCs w:val="24"/>
          <w:lang w:val="pt-BR"/>
        </w:rPr>
        <w:lastRenderedPageBreak/>
        <w:t>ANEXO I</w:t>
      </w:r>
    </w:p>
    <w:p w:rsidR="00D25143" w:rsidRPr="006B122F" w:rsidRDefault="00D25143" w:rsidP="00D25143">
      <w:pPr>
        <w:spacing w:after="0" w:line="240" w:lineRule="auto"/>
        <w:rPr>
          <w:rFonts w:ascii="Times New Roman" w:eastAsia="Times New Roman" w:hAnsi="Times New Roman" w:cs="Times New Roman"/>
          <w:lang w:val="pt-BR" w:eastAsia="es-ES"/>
        </w:rPr>
      </w:pPr>
      <w:r w:rsidRPr="006B122F">
        <w:rPr>
          <w:rFonts w:ascii="Times New Roman" w:eastAsia="Times New Roman" w:hAnsi="Times New Roman" w:cs="Times New Roman"/>
          <w:lang w:val="pt-BR" w:eastAsia="es-ES"/>
        </w:rPr>
        <w:t>PREFECTURA NAVAL ARGENTINA</w:t>
      </w:r>
    </w:p>
    <w:p w:rsidR="00D25143" w:rsidRPr="006B122F" w:rsidRDefault="00D25143" w:rsidP="00D2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t-BR" w:eastAsia="es-ES"/>
        </w:rPr>
      </w:pPr>
      <w:proofErr w:type="spellStart"/>
      <w:r w:rsidRPr="006B122F">
        <w:rPr>
          <w:rFonts w:ascii="Times New Roman" w:eastAsia="Times New Roman" w:hAnsi="Times New Roman" w:cs="Times New Roman"/>
          <w:lang w:val="pt-BR" w:eastAsia="es-ES"/>
        </w:rPr>
        <w:t>Autoridad</w:t>
      </w:r>
      <w:proofErr w:type="spellEnd"/>
      <w:r w:rsidRPr="006B122F">
        <w:rPr>
          <w:rFonts w:ascii="Times New Roman" w:eastAsia="Times New Roman" w:hAnsi="Times New Roman" w:cs="Times New Roman"/>
          <w:lang w:val="pt-BR" w:eastAsia="es-ES"/>
        </w:rPr>
        <w:t xml:space="preserve"> Marítima</w:t>
      </w:r>
    </w:p>
    <w:p w:rsidR="00D25143" w:rsidRDefault="00D25143" w:rsidP="006B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D25143">
        <w:rPr>
          <w:rFonts w:ascii="Times New Roman" w:eastAsia="Times New Roman" w:hAnsi="Times New Roman" w:cs="Times New Roman"/>
          <w:color w:val="000000"/>
          <w:lang w:val="es-ES" w:eastAsia="es-ES"/>
        </w:rPr>
        <w:t>INSTITUTOS DE FORMACIÓN</w:t>
      </w:r>
    </w:p>
    <w:p w:rsidR="006B122F" w:rsidRPr="00D25143" w:rsidRDefault="006B122F" w:rsidP="006B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p w:rsidR="00D25143" w:rsidRPr="00D25143" w:rsidRDefault="00D25143" w:rsidP="00D25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val="es-ES" w:eastAsia="es-ES"/>
        </w:rPr>
        <w:t>ESCUELA DE FORMACIÓN Y CAPACITACIÓN  PARA EL PERSONAL EMBARCADO DE LA MARINA MERCANTE</w:t>
      </w:r>
    </w:p>
    <w:p w:rsidR="00D25143" w:rsidRDefault="00D25143" w:rsidP="00D2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25143" w:rsidRPr="00D25143" w:rsidRDefault="00D25143" w:rsidP="00D2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251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DECLARACIÓN JURADA</w:t>
      </w:r>
    </w:p>
    <w:p w:rsidR="00D25143" w:rsidRPr="00D25143" w:rsidRDefault="00D25143" w:rsidP="00D2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25143" w:rsidRPr="00D25143" w:rsidRDefault="00D25143" w:rsidP="00D251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2514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Apellido y Nombres: …………………………………………………………….</w:t>
      </w:r>
    </w:p>
    <w:p w:rsidR="00D25143" w:rsidRDefault="00D25143" w:rsidP="00D251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2514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DNI: …………………………………………………………………………….</w:t>
      </w:r>
    </w:p>
    <w:p w:rsidR="006B122F" w:rsidRPr="006B122F" w:rsidRDefault="006B122F" w:rsidP="006B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B122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Correo Electrónico………………………………………………………………</w:t>
      </w:r>
    </w:p>
    <w:p w:rsidR="006B122F" w:rsidRPr="006B122F" w:rsidRDefault="006B122F" w:rsidP="006B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B122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de contacto……………………………………………………………</w:t>
      </w:r>
    </w:p>
    <w:p w:rsidR="00D25143" w:rsidRPr="00D25143" w:rsidRDefault="00D25143" w:rsidP="00D25143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>Permaneció aislado por contacto estrecho con caso confirmado de COVID-19</w:t>
      </w:r>
      <w:proofErr w:type="gramStart"/>
      <w:r w:rsidRPr="00D25143">
        <w:rPr>
          <w:rFonts w:ascii="Times New Roman" w:hAnsi="Times New Roman" w:cs="Times New Roman"/>
          <w:lang w:eastAsia="en-US"/>
        </w:rPr>
        <w:t>?</w:t>
      </w:r>
      <w:proofErr w:type="gramEnd"/>
      <w:r w:rsidRPr="00D25143">
        <w:rPr>
          <w:rFonts w:ascii="Times New Roman" w:hAnsi="Times New Roman" w:cs="Times New Roman"/>
          <w:lang w:eastAsia="en-US"/>
        </w:rPr>
        <w:t xml:space="preserve">   </w:t>
      </w:r>
      <w:r w:rsidRPr="00D25143">
        <w:rPr>
          <w:rFonts w:ascii="Times New Roman" w:hAnsi="Times New Roman" w:cs="Times New Roman"/>
          <w:b/>
          <w:lang w:eastAsia="en-US"/>
        </w:rPr>
        <w:t>SI  -  NO</w:t>
      </w:r>
    </w:p>
    <w:p w:rsidR="00D25143" w:rsidRPr="00D25143" w:rsidRDefault="00D25143" w:rsidP="00D25143">
      <w:pPr>
        <w:ind w:left="720"/>
        <w:contextualSpacing/>
        <w:rPr>
          <w:rFonts w:ascii="Times New Roman" w:hAnsi="Times New Roman" w:cs="Times New Roman"/>
          <w:lang w:eastAsia="en-US"/>
        </w:rPr>
      </w:pPr>
    </w:p>
    <w:p w:rsidR="00D25143" w:rsidRPr="00D25143" w:rsidRDefault="00D25143" w:rsidP="00D25143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b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 xml:space="preserve">Fue diagnosticado de COVID-19    </w:t>
      </w:r>
      <w:r w:rsidRPr="00D25143">
        <w:rPr>
          <w:rFonts w:ascii="Times New Roman" w:hAnsi="Times New Roman" w:cs="Times New Roman"/>
          <w:b/>
          <w:lang w:eastAsia="en-US"/>
        </w:rPr>
        <w:t>SI  -  NO</w:t>
      </w:r>
    </w:p>
    <w:p w:rsidR="00D25143" w:rsidRPr="00D25143" w:rsidRDefault="00D25143" w:rsidP="00D25143">
      <w:pPr>
        <w:ind w:left="720"/>
        <w:contextualSpacing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b/>
          <w:lang w:eastAsia="en-US"/>
        </w:rPr>
        <w:t>Fecha del diagnostico</w:t>
      </w:r>
      <w:r w:rsidRPr="00D25143">
        <w:rPr>
          <w:rFonts w:ascii="Times New Roman" w:hAnsi="Times New Roman" w:cs="Times New Roman"/>
          <w:lang w:eastAsia="en-US"/>
        </w:rPr>
        <w:t xml:space="preserve">       …</w:t>
      </w:r>
      <w:proofErr w:type="gramStart"/>
      <w:r w:rsidRPr="00D25143">
        <w:rPr>
          <w:rFonts w:ascii="Times New Roman" w:hAnsi="Times New Roman" w:cs="Times New Roman"/>
          <w:lang w:eastAsia="en-US"/>
        </w:rPr>
        <w:t>..</w:t>
      </w:r>
      <w:proofErr w:type="gramEnd"/>
      <w:r w:rsidRPr="00D25143">
        <w:rPr>
          <w:rFonts w:ascii="Times New Roman" w:hAnsi="Times New Roman" w:cs="Times New Roman"/>
          <w:lang w:eastAsia="en-US"/>
        </w:rPr>
        <w:t>/……/…..</w:t>
      </w:r>
    </w:p>
    <w:p w:rsidR="00D25143" w:rsidRPr="00D25143" w:rsidRDefault="00D25143" w:rsidP="00D25143">
      <w:pPr>
        <w:ind w:left="720"/>
        <w:contextualSpacing/>
        <w:rPr>
          <w:rFonts w:ascii="Times New Roman" w:hAnsi="Times New Roman" w:cs="Times New Roman"/>
          <w:lang w:eastAsia="en-US"/>
        </w:rPr>
      </w:pPr>
    </w:p>
    <w:p w:rsidR="00D25143" w:rsidRPr="00D25143" w:rsidRDefault="00D25143" w:rsidP="00D25143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>Padece actualmente algunos de los siguientes síntomas.</w:t>
      </w:r>
    </w:p>
    <w:tbl>
      <w:tblPr>
        <w:tblW w:w="2180" w:type="dxa"/>
        <w:tblInd w:w="731" w:type="dxa"/>
        <w:tblCellMar>
          <w:left w:w="70" w:type="dxa"/>
          <w:right w:w="70" w:type="dxa"/>
        </w:tblCellMar>
        <w:tblLook w:val="04A0"/>
      </w:tblPr>
      <w:tblGrid>
        <w:gridCol w:w="1840"/>
        <w:gridCol w:w="340"/>
      </w:tblGrid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Dolor de Cabeza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Fiebre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Dolor de Garganta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Diarrea/Vómitos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Tos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Perdida del Olfato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Perdida del Gusto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Dolor Muscular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D25143" w:rsidRPr="00D25143" w:rsidTr="0002330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Ninguno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43" w:rsidRPr="00D25143" w:rsidRDefault="00D25143" w:rsidP="00D2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D25143" w:rsidRPr="00D25143" w:rsidRDefault="00D25143" w:rsidP="00D25143">
      <w:pPr>
        <w:contextualSpacing/>
        <w:rPr>
          <w:rFonts w:ascii="Times New Roman" w:hAnsi="Times New Roman" w:cs="Times New Roman"/>
          <w:lang w:eastAsia="en-US"/>
        </w:rPr>
      </w:pPr>
    </w:p>
    <w:p w:rsidR="00D25143" w:rsidRPr="00D25143" w:rsidRDefault="00D25143" w:rsidP="006B122F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>……………………………………..</w:t>
      </w:r>
    </w:p>
    <w:p w:rsidR="00D25143" w:rsidRPr="00D25143" w:rsidRDefault="00D25143" w:rsidP="006B122F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>……………………………………</w:t>
      </w:r>
    </w:p>
    <w:p w:rsidR="00D25143" w:rsidRPr="00D25143" w:rsidRDefault="00D25143" w:rsidP="006B122F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lang w:eastAsia="en-US"/>
        </w:rPr>
      </w:pPr>
      <w:r w:rsidRPr="00D25143">
        <w:rPr>
          <w:rFonts w:ascii="Times New Roman" w:hAnsi="Times New Roman" w:cs="Times New Roman"/>
          <w:lang w:eastAsia="en-US"/>
        </w:rPr>
        <w:t>…………………………………..</w:t>
      </w:r>
    </w:p>
    <w:p w:rsidR="00D25143" w:rsidRDefault="00D25143" w:rsidP="006B122F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b/>
          <w:lang w:eastAsia="en-US"/>
        </w:rPr>
      </w:pPr>
      <w:r w:rsidRPr="00D25143">
        <w:rPr>
          <w:rFonts w:ascii="Times New Roman" w:hAnsi="Times New Roman" w:cs="Times New Roman"/>
          <w:b/>
          <w:lang w:eastAsia="en-US"/>
        </w:rPr>
        <w:t>Firma, Aclaración y DNI del Declarante</w:t>
      </w:r>
    </w:p>
    <w:p w:rsidR="006B122F" w:rsidRPr="006B122F" w:rsidRDefault="006B122F" w:rsidP="006B122F">
      <w:pPr>
        <w:spacing w:line="360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6B122F">
        <w:rPr>
          <w:rFonts w:ascii="Times New Roman" w:hAnsi="Times New Roman" w:cs="Times New Roman"/>
          <w:lang w:eastAsia="en-US"/>
        </w:rPr>
        <w:t>PARA SER LLENADO POR PERSONAL EFOCAPEMM</w:t>
      </w:r>
    </w:p>
    <w:p w:rsidR="006B122F" w:rsidRPr="006B122F" w:rsidRDefault="006B122F" w:rsidP="006B122F">
      <w:pPr>
        <w:spacing w:line="360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6B122F">
        <w:rPr>
          <w:rFonts w:ascii="Times New Roman" w:hAnsi="Times New Roman" w:cs="Times New Roman"/>
          <w:lang w:eastAsia="en-US"/>
        </w:rPr>
        <w:t>Temperatura:</w:t>
      </w:r>
    </w:p>
    <w:p w:rsidR="006B122F" w:rsidRPr="006B122F" w:rsidRDefault="006B122F" w:rsidP="006B122F">
      <w:pPr>
        <w:spacing w:line="360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6B122F">
        <w:rPr>
          <w:rFonts w:ascii="Times New Roman" w:hAnsi="Times New Roman" w:cs="Times New Roman"/>
          <w:lang w:eastAsia="en-US"/>
        </w:rPr>
        <w:t>Test olfato:</w:t>
      </w:r>
    </w:p>
    <w:p w:rsidR="00D25143" w:rsidRPr="006B122F" w:rsidRDefault="00D25143" w:rsidP="00D25143">
      <w:pPr>
        <w:contextualSpacing/>
        <w:rPr>
          <w:rFonts w:ascii="Times New Roman" w:hAnsi="Times New Roman" w:cs="Times New Roman"/>
          <w:lang w:eastAsia="en-US"/>
        </w:rPr>
      </w:pPr>
    </w:p>
    <w:p w:rsidR="00543ED1" w:rsidRDefault="006B122F" w:rsidP="001C52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6B12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Firma:……………………………………</w:t>
      </w:r>
    </w:p>
    <w:sectPr w:rsidR="00543ED1" w:rsidSect="006B122F">
      <w:headerReference w:type="default" r:id="rId8"/>
      <w:footerReference w:type="default" r:id="rId9"/>
      <w:pgSz w:w="11906" w:h="16838"/>
      <w:pgMar w:top="1114" w:right="1133" w:bottom="1417" w:left="1701" w:header="964" w:footer="708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0E" w:rsidRDefault="00A81A0E" w:rsidP="009939B4">
      <w:pPr>
        <w:spacing w:after="0" w:line="240" w:lineRule="auto"/>
      </w:pPr>
      <w:r>
        <w:separator/>
      </w:r>
    </w:p>
  </w:endnote>
  <w:endnote w:type="continuationSeparator" w:id="0">
    <w:p w:rsidR="00A81A0E" w:rsidRDefault="00A81A0E" w:rsidP="009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B4" w:rsidRDefault="00BF5FCA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5564">
      <w:rPr>
        <w:color w:val="000000"/>
      </w:rPr>
      <w:instrText>PAGE</w:instrText>
    </w:r>
    <w:r>
      <w:rPr>
        <w:color w:val="000000"/>
      </w:rPr>
      <w:fldChar w:fldCharType="separate"/>
    </w:r>
    <w:r w:rsidR="00E975D0">
      <w:rPr>
        <w:noProof/>
        <w:color w:val="000000"/>
      </w:rPr>
      <w:t>1</w:t>
    </w:r>
    <w:r>
      <w:rPr>
        <w:color w:val="000000"/>
      </w:rPr>
      <w:fldChar w:fldCharType="end"/>
    </w:r>
  </w:p>
  <w:p w:rsidR="009939B4" w:rsidRDefault="009939B4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0E" w:rsidRDefault="00A81A0E" w:rsidP="009939B4">
      <w:pPr>
        <w:spacing w:after="0" w:line="240" w:lineRule="auto"/>
      </w:pPr>
      <w:r>
        <w:separator/>
      </w:r>
    </w:p>
  </w:footnote>
  <w:footnote w:type="continuationSeparator" w:id="0">
    <w:p w:rsidR="00A81A0E" w:rsidRDefault="00A81A0E" w:rsidP="009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B4" w:rsidRPr="00E975D0" w:rsidRDefault="005D5564" w:rsidP="00E975D0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hAnsi="Arial" w:cs="Arial"/>
        <w:b/>
        <w:color w:val="000000"/>
        <w:sz w:val="24"/>
        <w:szCs w:val="24"/>
      </w:rPr>
    </w:pPr>
    <w:r w:rsidRPr="00E975D0">
      <w:rPr>
        <w:rFonts w:ascii="Arial" w:hAnsi="Arial" w:cs="Arial"/>
        <w:b/>
        <w:color w:val="000000"/>
        <w:sz w:val="24"/>
        <w:szCs w:val="24"/>
      </w:rPr>
      <w:t>“202</w:t>
    </w:r>
    <w:r w:rsidR="00E975D0" w:rsidRPr="00E975D0">
      <w:rPr>
        <w:rFonts w:ascii="Arial" w:hAnsi="Arial" w:cs="Arial"/>
        <w:b/>
        <w:color w:val="000000"/>
        <w:sz w:val="24"/>
        <w:szCs w:val="24"/>
      </w:rPr>
      <w:t>2</w:t>
    </w:r>
    <w:r w:rsidRPr="00E975D0">
      <w:rPr>
        <w:rFonts w:ascii="Arial" w:hAnsi="Arial" w:cs="Arial"/>
        <w:b/>
        <w:color w:val="000000"/>
        <w:sz w:val="24"/>
        <w:szCs w:val="24"/>
      </w:rPr>
      <w:t xml:space="preserve"> –</w:t>
    </w:r>
    <w:r w:rsidR="00E975D0">
      <w:rPr>
        <w:rFonts w:ascii="Arial" w:hAnsi="Arial" w:cs="Arial"/>
        <w:b/>
        <w:color w:val="000000"/>
        <w:sz w:val="24"/>
        <w:szCs w:val="24"/>
      </w:rPr>
      <w:t xml:space="preserve"> LAS MALVINAS SON ARGENTINAS</w:t>
    </w:r>
    <w:r w:rsidRPr="00E975D0">
      <w:rPr>
        <w:rFonts w:ascii="Arial" w:hAnsi="Arial" w:cs="Arial"/>
        <w:b/>
        <w:color w:val="000000"/>
        <w:sz w:val="24"/>
        <w:szCs w:val="24"/>
      </w:rPr>
      <w:t>”</w:t>
    </w:r>
    <w:r w:rsidRPr="00E975D0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-356233</wp:posOffset>
          </wp:positionH>
          <wp:positionV relativeFrom="paragraph">
            <wp:posOffset>-121918</wp:posOffset>
          </wp:positionV>
          <wp:extent cx="1038225" cy="103822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39B4" w:rsidRDefault="009939B4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</w:p>
  <w:p w:rsidR="009939B4" w:rsidRDefault="009939B4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</w:p>
  <w:p w:rsidR="009939B4" w:rsidRDefault="009939B4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1AF"/>
    <w:multiLevelType w:val="multilevel"/>
    <w:tmpl w:val="B0B0D4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74B051E"/>
    <w:multiLevelType w:val="multilevel"/>
    <w:tmpl w:val="DC041F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1AB0AAA"/>
    <w:multiLevelType w:val="multilevel"/>
    <w:tmpl w:val="798C76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4012996"/>
    <w:multiLevelType w:val="multilevel"/>
    <w:tmpl w:val="2D30FA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7415CC"/>
    <w:multiLevelType w:val="hybridMultilevel"/>
    <w:tmpl w:val="38B61E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94565"/>
    <w:multiLevelType w:val="multilevel"/>
    <w:tmpl w:val="CBC4CA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546345E"/>
    <w:multiLevelType w:val="multilevel"/>
    <w:tmpl w:val="92EAA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59F7069"/>
    <w:multiLevelType w:val="hybridMultilevel"/>
    <w:tmpl w:val="F2CAC2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50220"/>
    <w:multiLevelType w:val="multilevel"/>
    <w:tmpl w:val="748ECE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B744EC6"/>
    <w:multiLevelType w:val="multilevel"/>
    <w:tmpl w:val="9AAC29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C03361C"/>
    <w:multiLevelType w:val="multilevel"/>
    <w:tmpl w:val="FCFA8A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C4B035A"/>
    <w:multiLevelType w:val="multilevel"/>
    <w:tmpl w:val="65AE3A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C9F0144"/>
    <w:multiLevelType w:val="multilevel"/>
    <w:tmpl w:val="94146A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D514D8"/>
    <w:multiLevelType w:val="multilevel"/>
    <w:tmpl w:val="BEEE4F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B2173A"/>
    <w:multiLevelType w:val="multilevel"/>
    <w:tmpl w:val="8C12F7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8610356"/>
    <w:multiLevelType w:val="multilevel"/>
    <w:tmpl w:val="626076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CA46C86"/>
    <w:multiLevelType w:val="multilevel"/>
    <w:tmpl w:val="318417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C2F4A50"/>
    <w:multiLevelType w:val="multilevel"/>
    <w:tmpl w:val="69A2D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F3D739E"/>
    <w:multiLevelType w:val="hybridMultilevel"/>
    <w:tmpl w:val="2DDE27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E1F10"/>
    <w:multiLevelType w:val="hybridMultilevel"/>
    <w:tmpl w:val="79BA37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C653C"/>
    <w:multiLevelType w:val="multilevel"/>
    <w:tmpl w:val="FAE4C3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8F14109"/>
    <w:multiLevelType w:val="multilevel"/>
    <w:tmpl w:val="5734E9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9EC4C1A"/>
    <w:multiLevelType w:val="multilevel"/>
    <w:tmpl w:val="A4782A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711A3B4A"/>
    <w:multiLevelType w:val="multilevel"/>
    <w:tmpl w:val="8916AA4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33C0ED1"/>
    <w:multiLevelType w:val="multilevel"/>
    <w:tmpl w:val="4596F292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97268DF"/>
    <w:multiLevelType w:val="multilevel"/>
    <w:tmpl w:val="F8CC40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B733A6C"/>
    <w:multiLevelType w:val="multilevel"/>
    <w:tmpl w:val="1CAC40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7E625B83"/>
    <w:multiLevelType w:val="multilevel"/>
    <w:tmpl w:val="0FE8A1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1"/>
  </w:num>
  <w:num w:numId="5">
    <w:abstractNumId w:val="12"/>
  </w:num>
  <w:num w:numId="6">
    <w:abstractNumId w:val="22"/>
  </w:num>
  <w:num w:numId="7">
    <w:abstractNumId w:val="11"/>
  </w:num>
  <w:num w:numId="8">
    <w:abstractNumId w:val="15"/>
  </w:num>
  <w:num w:numId="9">
    <w:abstractNumId w:val="5"/>
  </w:num>
  <w:num w:numId="10">
    <w:abstractNumId w:val="9"/>
  </w:num>
  <w:num w:numId="11">
    <w:abstractNumId w:val="27"/>
  </w:num>
  <w:num w:numId="12">
    <w:abstractNumId w:val="6"/>
  </w:num>
  <w:num w:numId="13">
    <w:abstractNumId w:val="23"/>
  </w:num>
  <w:num w:numId="14">
    <w:abstractNumId w:val="17"/>
  </w:num>
  <w:num w:numId="15">
    <w:abstractNumId w:val="21"/>
  </w:num>
  <w:num w:numId="16">
    <w:abstractNumId w:val="0"/>
  </w:num>
  <w:num w:numId="17">
    <w:abstractNumId w:val="16"/>
  </w:num>
  <w:num w:numId="18">
    <w:abstractNumId w:val="2"/>
  </w:num>
  <w:num w:numId="19">
    <w:abstractNumId w:val="26"/>
  </w:num>
  <w:num w:numId="20">
    <w:abstractNumId w:val="20"/>
  </w:num>
  <w:num w:numId="21">
    <w:abstractNumId w:val="10"/>
  </w:num>
  <w:num w:numId="22">
    <w:abstractNumId w:val="14"/>
  </w:num>
  <w:num w:numId="23">
    <w:abstractNumId w:val="8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B4"/>
    <w:rsid w:val="00062D8B"/>
    <w:rsid w:val="001048B3"/>
    <w:rsid w:val="0015448B"/>
    <w:rsid w:val="00177163"/>
    <w:rsid w:val="001C5272"/>
    <w:rsid w:val="00203DBB"/>
    <w:rsid w:val="002B5566"/>
    <w:rsid w:val="002D7870"/>
    <w:rsid w:val="004A5317"/>
    <w:rsid w:val="004C10EF"/>
    <w:rsid w:val="004C668A"/>
    <w:rsid w:val="00530CD9"/>
    <w:rsid w:val="00543ED1"/>
    <w:rsid w:val="0056285C"/>
    <w:rsid w:val="005D5564"/>
    <w:rsid w:val="0062585F"/>
    <w:rsid w:val="0065446F"/>
    <w:rsid w:val="0066128B"/>
    <w:rsid w:val="006B122F"/>
    <w:rsid w:val="006F4214"/>
    <w:rsid w:val="006F472F"/>
    <w:rsid w:val="007A4CD8"/>
    <w:rsid w:val="008028F2"/>
    <w:rsid w:val="008700E7"/>
    <w:rsid w:val="009855E5"/>
    <w:rsid w:val="009939B4"/>
    <w:rsid w:val="0099538D"/>
    <w:rsid w:val="00A71BF7"/>
    <w:rsid w:val="00A81A0E"/>
    <w:rsid w:val="00AB0CE7"/>
    <w:rsid w:val="00AF1F30"/>
    <w:rsid w:val="00BF5FCA"/>
    <w:rsid w:val="00C67894"/>
    <w:rsid w:val="00CE1987"/>
    <w:rsid w:val="00D25143"/>
    <w:rsid w:val="00DA5446"/>
    <w:rsid w:val="00E52700"/>
    <w:rsid w:val="00E73C43"/>
    <w:rsid w:val="00E77AF2"/>
    <w:rsid w:val="00E975D0"/>
    <w:rsid w:val="00F45500"/>
    <w:rsid w:val="00FC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B3"/>
  </w:style>
  <w:style w:type="paragraph" w:styleId="Ttulo1">
    <w:name w:val="heading 1"/>
    <w:basedOn w:val="normal0"/>
    <w:next w:val="normal0"/>
    <w:rsid w:val="00993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93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93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93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39B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93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939B4"/>
  </w:style>
  <w:style w:type="table" w:customStyle="1" w:styleId="TableNormal">
    <w:name w:val="Table Normal"/>
    <w:rsid w:val="009939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39B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93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F45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5500"/>
  </w:style>
  <w:style w:type="paragraph" w:styleId="Piedepgina">
    <w:name w:val="footer"/>
    <w:basedOn w:val="Normal"/>
    <w:link w:val="PiedepginaCar"/>
    <w:uiPriority w:val="99"/>
    <w:semiHidden/>
    <w:unhideWhenUsed/>
    <w:rsid w:val="00F45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5500"/>
  </w:style>
  <w:style w:type="paragraph" w:styleId="NormalWeb">
    <w:name w:val="Normal (Web)"/>
    <w:basedOn w:val="Normal"/>
    <w:uiPriority w:val="99"/>
    <w:unhideWhenUsed/>
    <w:rsid w:val="00A7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7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2022-04-06T16:42:00Z</dcterms:created>
  <dcterms:modified xsi:type="dcterms:W3CDTF">2022-04-06T16:42:00Z</dcterms:modified>
</cp:coreProperties>
</file>